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1421A" w14:textId="77777777" w:rsidR="00A15631" w:rsidRDefault="00000000">
      <w:pPr>
        <w:spacing w:after="19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4161C067" w14:textId="67FFD516" w:rsidR="00A15631" w:rsidRDefault="00000000">
      <w:pPr>
        <w:spacing w:after="17" w:line="259" w:lineRule="auto"/>
        <w:ind w:left="727" w:right="721" w:hanging="10"/>
        <w:jc w:val="center"/>
      </w:pPr>
      <w:r>
        <w:rPr>
          <w:b/>
        </w:rPr>
        <w:t xml:space="preserve">REGULAMIN AKCJI PROMOCYJNEJ „ZOSTANIESZ NAGRODZONY 1+1” </w:t>
      </w:r>
    </w:p>
    <w:p w14:paraId="5E1F0AE7" w14:textId="77777777" w:rsidR="00A15631" w:rsidRDefault="00000000">
      <w:pPr>
        <w:spacing w:after="17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67F237CD" w14:textId="77777777" w:rsidR="00A15631" w:rsidRDefault="00000000">
      <w:pPr>
        <w:pStyle w:val="Nagwek1"/>
        <w:spacing w:after="52"/>
        <w:ind w:left="727" w:right="0"/>
      </w:pPr>
      <w:r>
        <w:t>§ I. POSTANOWIENIA OGÓLNE</w:t>
      </w:r>
      <w:r>
        <w:rPr>
          <w:b w:val="0"/>
        </w:rPr>
        <w:t xml:space="preserve"> </w:t>
      </w:r>
    </w:p>
    <w:p w14:paraId="5253A54A" w14:textId="22EFB363" w:rsidR="00A15631" w:rsidRDefault="00000000">
      <w:pPr>
        <w:numPr>
          <w:ilvl w:val="0"/>
          <w:numId w:val="1"/>
        </w:numPr>
        <w:ind w:right="0" w:hanging="360"/>
      </w:pPr>
      <w:r>
        <w:t xml:space="preserve">Niniejszy regulamin (dalej: Regulamin) określa zasady, warunki, zakres i procedurę reklamacyjną akcji promocyjnej organizowanej w ramach kampanii marketingowej piekarni LUCA pod nazwą: ,,ZOSTANIESZ NAGRODZONY 1+1” </w:t>
      </w:r>
      <w:r>
        <w:rPr>
          <w:b/>
        </w:rPr>
        <w:t xml:space="preserve">(dalej: </w:t>
      </w:r>
      <w:r w:rsidR="0011096A">
        <w:rPr>
          <w:b/>
        </w:rPr>
        <w:t>„</w:t>
      </w:r>
      <w:r>
        <w:rPr>
          <w:b/>
        </w:rPr>
        <w:t>Akcja promocyjna</w:t>
      </w:r>
      <w:r w:rsidR="0011096A">
        <w:rPr>
          <w:b/>
        </w:rPr>
        <w:t>”</w:t>
      </w:r>
      <w:r>
        <w:t xml:space="preserve">). </w:t>
      </w:r>
    </w:p>
    <w:p w14:paraId="6DF8DE59" w14:textId="37890C09" w:rsidR="00A15631" w:rsidRDefault="00000000">
      <w:pPr>
        <w:numPr>
          <w:ilvl w:val="0"/>
          <w:numId w:val="1"/>
        </w:numPr>
        <w:spacing w:after="41" w:line="267" w:lineRule="auto"/>
        <w:ind w:right="0" w:hanging="360"/>
      </w:pPr>
      <w:r>
        <w:t>Organizatorem Akcji promocyjnej jest LUCA Polonia Spółka z ograniczoną odpowiedzialnością z siedzibą w Warszawie przy ulicy Żurawiej 22/704, 05-515 Warszawa, wpisana do Krajowego Rejestru Przedsiębiorców pod nr KRS 0001061003 prowadzonym przez Sąd Rejonowy dla m.st. Warszawy w Warszawie, XII Wydział Gospodarczy Krajowego Rejestru Sądowego, posiadająca numer REGON: 526565522 oraz numer NIP 7011167316 (dalej:</w:t>
      </w:r>
      <w:r>
        <w:rPr>
          <w:b/>
        </w:rPr>
        <w:t xml:space="preserve"> </w:t>
      </w:r>
      <w:r w:rsidR="0011096A">
        <w:rPr>
          <w:b/>
        </w:rPr>
        <w:t>„</w:t>
      </w:r>
      <w:r>
        <w:rPr>
          <w:b/>
        </w:rPr>
        <w:t>Organizator</w:t>
      </w:r>
      <w:r w:rsidR="0011096A">
        <w:rPr>
          <w:b/>
        </w:rPr>
        <w:t>”</w:t>
      </w:r>
      <w:r>
        <w:rPr>
          <w:b/>
        </w:rPr>
        <w:t>)</w:t>
      </w:r>
      <w:r>
        <w:t xml:space="preserve">. </w:t>
      </w:r>
    </w:p>
    <w:p w14:paraId="7F76EDB2" w14:textId="6B71E221" w:rsidR="00A15631" w:rsidRDefault="00000000">
      <w:pPr>
        <w:numPr>
          <w:ilvl w:val="0"/>
          <w:numId w:val="1"/>
        </w:numPr>
        <w:spacing w:after="41" w:line="267" w:lineRule="auto"/>
        <w:ind w:right="0" w:hanging="360"/>
      </w:pPr>
      <w:r>
        <w:t xml:space="preserve">Akcja promocyjna organizowana jest wyłącznie na terenie Rzeczypospolitej Polskiej w lokalu Organizatora przy ul. </w:t>
      </w:r>
      <w:r w:rsidR="00470830">
        <w:t>Śliskiej 10 w Warszawie (00-127)</w:t>
      </w:r>
      <w:r>
        <w:t xml:space="preserve"> (dalej: </w:t>
      </w:r>
      <w:r w:rsidR="0011096A">
        <w:t>„</w:t>
      </w:r>
      <w:r>
        <w:rPr>
          <w:b/>
        </w:rPr>
        <w:t>Lokal</w:t>
      </w:r>
      <w:r w:rsidR="0011096A">
        <w:rPr>
          <w:b/>
        </w:rPr>
        <w:t>”</w:t>
      </w:r>
      <w:r>
        <w:t xml:space="preserve">). </w:t>
      </w:r>
    </w:p>
    <w:p w14:paraId="1089BF20" w14:textId="2B0B20F8" w:rsidR="00A15631" w:rsidRDefault="00000000">
      <w:pPr>
        <w:numPr>
          <w:ilvl w:val="0"/>
          <w:numId w:val="1"/>
        </w:numPr>
        <w:spacing w:after="41" w:line="267" w:lineRule="auto"/>
        <w:ind w:right="0" w:hanging="360"/>
      </w:pPr>
      <w:r>
        <w:t xml:space="preserve">Akcja promocyjna trwa </w:t>
      </w:r>
      <w:r w:rsidR="00DA3D29">
        <w:t xml:space="preserve">w Lokalu </w:t>
      </w:r>
      <w:r>
        <w:t xml:space="preserve">od dnia </w:t>
      </w:r>
      <w:r w:rsidR="00470830">
        <w:t>2</w:t>
      </w:r>
      <w:r>
        <w:t xml:space="preserve"> </w:t>
      </w:r>
      <w:r w:rsidR="00470830">
        <w:t>lipc</w:t>
      </w:r>
      <w:r>
        <w:t xml:space="preserve">a 2024 roku do dnia </w:t>
      </w:r>
      <w:r w:rsidR="00470830">
        <w:t>8 lipca</w:t>
      </w:r>
      <w:r>
        <w:t xml:space="preserve"> 2024 roku </w:t>
      </w:r>
      <w:r w:rsidR="00DA3D29">
        <w:t xml:space="preserve">w godzinach od [6:00] </w:t>
      </w:r>
      <w:r>
        <w:t xml:space="preserve">do godz. [20:30] </w:t>
      </w:r>
      <w:r w:rsidR="00DA3D29">
        <w:t xml:space="preserve">w dni powszednie oraz od [7:00] do godz. [20:30] w sobotę i niedzielę </w:t>
      </w:r>
      <w:r>
        <w:t xml:space="preserve">(dalej: </w:t>
      </w:r>
      <w:r w:rsidR="0011096A">
        <w:t>„</w:t>
      </w:r>
      <w:r>
        <w:rPr>
          <w:b/>
        </w:rPr>
        <w:t>Czas trwania Akcji</w:t>
      </w:r>
      <w:r w:rsidR="0011096A">
        <w:rPr>
          <w:b/>
        </w:rPr>
        <w:t>”</w:t>
      </w:r>
      <w:r>
        <w:t xml:space="preserve">). </w:t>
      </w:r>
    </w:p>
    <w:p w14:paraId="0F75F30A" w14:textId="6B02A995" w:rsidR="00A15631" w:rsidRDefault="00000000">
      <w:pPr>
        <w:numPr>
          <w:ilvl w:val="0"/>
          <w:numId w:val="1"/>
        </w:numPr>
        <w:ind w:right="0" w:hanging="360"/>
      </w:pPr>
      <w:r>
        <w:t xml:space="preserve">Informacje o Akcji promocyjnej będą dostępne na ogólnodostępnych plakatach, w sieci Internet na stronie internetowej Organizatora działającej pod adresem: </w:t>
      </w:r>
      <w:hyperlink r:id="rId7">
        <w:r>
          <w:rPr>
            <w:color w:val="0563C1"/>
            <w:u w:val="single" w:color="0563C1"/>
          </w:rPr>
          <w:t>https://www.lucabakery.pl</w:t>
        </w:r>
      </w:hyperlink>
      <w:hyperlink r:id="rId8">
        <w:r>
          <w:t xml:space="preserve"> </w:t>
        </w:r>
      </w:hyperlink>
      <w:r>
        <w:t xml:space="preserve">oraz w mediach społecznościowych LUCA </w:t>
      </w:r>
      <w:r w:rsidR="0011096A" w:rsidRPr="00DC303C">
        <w:rPr>
          <w:color w:val="auto"/>
          <w:szCs w:val="22"/>
        </w:rPr>
        <w:t>tj. na portalu społecznościowym Instagram na profilu pod nazwą</w:t>
      </w:r>
      <w:r w:rsidR="0011096A">
        <w:rPr>
          <w:color w:val="auto"/>
          <w:szCs w:val="22"/>
        </w:rPr>
        <w:t>:</w:t>
      </w:r>
      <w:r w:rsidR="0011096A" w:rsidRPr="00DC303C">
        <w:rPr>
          <w:color w:val="auto"/>
          <w:szCs w:val="22"/>
        </w:rPr>
        <w:t xml:space="preserve"> </w:t>
      </w:r>
      <w:proofErr w:type="spellStart"/>
      <w:r w:rsidR="0011096A" w:rsidRPr="00DC303C">
        <w:rPr>
          <w:color w:val="auto"/>
          <w:szCs w:val="22"/>
        </w:rPr>
        <w:t>lucabakery_pl</w:t>
      </w:r>
      <w:proofErr w:type="spellEnd"/>
      <w:r w:rsidR="0011096A">
        <w:rPr>
          <w:color w:val="auto"/>
          <w:szCs w:val="22"/>
        </w:rPr>
        <w:t xml:space="preserve"> (</w:t>
      </w:r>
      <w:hyperlink r:id="rId9" w:history="1">
        <w:r w:rsidR="0011096A" w:rsidRPr="00EE7CED">
          <w:rPr>
            <w:rStyle w:val="Hipercze"/>
            <w:szCs w:val="22"/>
          </w:rPr>
          <w:t>www.instagram.com/lucabakery_pl</w:t>
        </w:r>
      </w:hyperlink>
      <w:r w:rsidR="0011096A">
        <w:rPr>
          <w:color w:val="auto"/>
          <w:szCs w:val="22"/>
        </w:rPr>
        <w:t>) oraz</w:t>
      </w:r>
      <w:r w:rsidR="0011096A" w:rsidRPr="00DC303C">
        <w:rPr>
          <w:color w:val="auto"/>
          <w:szCs w:val="22"/>
        </w:rPr>
        <w:t xml:space="preserve"> na portalu społecznościowym Facebook pod nazwą: </w:t>
      </w:r>
      <w:r w:rsidR="0011096A">
        <w:rPr>
          <w:color w:val="auto"/>
          <w:szCs w:val="22"/>
        </w:rPr>
        <w:t xml:space="preserve">LUCA </w:t>
      </w:r>
      <w:proofErr w:type="spellStart"/>
      <w:r w:rsidR="0011096A">
        <w:rPr>
          <w:color w:val="auto"/>
          <w:szCs w:val="22"/>
        </w:rPr>
        <w:t>Bakery</w:t>
      </w:r>
      <w:proofErr w:type="spellEnd"/>
      <w:r w:rsidR="0011096A">
        <w:rPr>
          <w:color w:val="auto"/>
          <w:szCs w:val="22"/>
        </w:rPr>
        <w:t xml:space="preserve"> Polska (www.facebook.com/lucabakerypl/)</w:t>
      </w:r>
      <w:r w:rsidR="0011096A">
        <w:rPr>
          <w:color w:val="auto"/>
          <w:szCs w:val="22"/>
        </w:rPr>
        <w:t>.</w:t>
      </w:r>
    </w:p>
    <w:p w14:paraId="3AF973E4" w14:textId="77777777" w:rsidR="00A15631" w:rsidRDefault="00000000">
      <w:pPr>
        <w:numPr>
          <w:ilvl w:val="0"/>
          <w:numId w:val="1"/>
        </w:numPr>
        <w:spacing w:after="41" w:line="267" w:lineRule="auto"/>
        <w:ind w:right="0" w:hanging="360"/>
      </w:pPr>
      <w:r>
        <w:t xml:space="preserve">Celem Akcji promocyjnej jest promocja marki LUCA oraz produktów marki LUCA. </w:t>
      </w:r>
    </w:p>
    <w:p w14:paraId="0EDFC095" w14:textId="77777777" w:rsidR="00A15631" w:rsidRDefault="00000000">
      <w:pPr>
        <w:numPr>
          <w:ilvl w:val="0"/>
          <w:numId w:val="1"/>
        </w:numPr>
        <w:ind w:right="0" w:hanging="360"/>
      </w:pPr>
      <w:r>
        <w:t xml:space="preserve">Regulamin Akcji promocyjnej dostępny będzie na stronie internetowej Organizatora oraz w Lokalu. </w:t>
      </w:r>
    </w:p>
    <w:p w14:paraId="38EBC3EF" w14:textId="77777777" w:rsidR="00A15631" w:rsidRDefault="00000000">
      <w:pPr>
        <w:numPr>
          <w:ilvl w:val="0"/>
          <w:numId w:val="1"/>
        </w:numPr>
        <w:ind w:right="0" w:hanging="360"/>
      </w:pPr>
      <w:r>
        <w:t xml:space="preserve">Organizator oświadcza, że Akcja promocyjna nie jest grą losową, loterią fantową, zakładem wzajemnym, loterią promocyjną, których wynik zależy od przypadku, ani żadną inną formą gry losowej przewidzianej w ustawie z dnia 19 listopada 2009 r. o grach hazardowych (z </w:t>
      </w:r>
      <w:proofErr w:type="spellStart"/>
      <w:r>
        <w:t>późn</w:t>
      </w:r>
      <w:proofErr w:type="spellEnd"/>
      <w:r>
        <w:t xml:space="preserve">. zm.) (tj. Dz. U. z 2023 r. poz. 227). </w:t>
      </w:r>
    </w:p>
    <w:p w14:paraId="47C87D51" w14:textId="77777777" w:rsidR="00A15631" w:rsidRDefault="00000000">
      <w:pPr>
        <w:numPr>
          <w:ilvl w:val="0"/>
          <w:numId w:val="1"/>
        </w:numPr>
        <w:ind w:right="0" w:hanging="360"/>
      </w:pPr>
      <w:r>
        <w:t xml:space="preserve">Organizator oświadcza, że Akcja promocyjna nie jest organizowana z udziałem, ani też nie jest sponsorowana czy wspierana przez właściciela serwisu Instagram, Facebook.  Właściciele serwisu Instagram, Facebook nie ponoszą odpowiedzialności za przebieg Akcji promocyjnej. Wszelkie wątpliwości i/lub reklamacje związane z przebiegiem Akcji promocyjnej należy kierować wyłącznie do Organizatora na drodze pisemnej lub za pośrednictwem poczty elektronicznej na zasadach określonych w § III Regulaminu. </w:t>
      </w:r>
    </w:p>
    <w:p w14:paraId="717C6FEE" w14:textId="238617F9" w:rsidR="00A15631" w:rsidRDefault="00000000">
      <w:pPr>
        <w:numPr>
          <w:ilvl w:val="0"/>
          <w:numId w:val="1"/>
        </w:numPr>
        <w:ind w:right="0" w:hanging="360"/>
      </w:pPr>
      <w:r>
        <w:t>W ramach Akcji Promocyjnej dane osobowe Uczestników nie będą zbierane za wyjątkiem postępowania reklamacyjnego, o którym mowa w § I</w:t>
      </w:r>
      <w:r w:rsidR="0011096A">
        <w:t>II</w:t>
      </w:r>
      <w:r>
        <w:t xml:space="preserve"> Regulaminu. </w:t>
      </w:r>
    </w:p>
    <w:p w14:paraId="4DDEDFB1" w14:textId="77777777" w:rsidR="00A15631" w:rsidRDefault="00000000">
      <w:pPr>
        <w:numPr>
          <w:ilvl w:val="0"/>
          <w:numId w:val="1"/>
        </w:numPr>
        <w:spacing w:after="8"/>
        <w:ind w:right="0" w:hanging="360"/>
      </w:pPr>
      <w:r>
        <w:t xml:space="preserve">Uczestnik przystępując do Akcji promocyjnej oświadcza, że zapoznał się z niniejszym Regulaminem i akceptuje jego treść. </w:t>
      </w:r>
    </w:p>
    <w:p w14:paraId="7A38683B" w14:textId="77777777" w:rsidR="00A15631" w:rsidRDefault="00000000">
      <w:pPr>
        <w:spacing w:after="177" w:line="259" w:lineRule="auto"/>
        <w:ind w:left="0" w:right="0" w:firstLine="0"/>
        <w:jc w:val="left"/>
      </w:pPr>
      <w:r>
        <w:t xml:space="preserve"> </w:t>
      </w:r>
    </w:p>
    <w:p w14:paraId="6103A4F4" w14:textId="77777777" w:rsidR="00A15631" w:rsidRDefault="00000000">
      <w:pPr>
        <w:pStyle w:val="Nagwek1"/>
        <w:spacing w:after="52"/>
        <w:ind w:left="727" w:right="721"/>
      </w:pPr>
      <w:r>
        <w:t xml:space="preserve">§ II. UCZESTNICY i ZASADY AKCJI PROMOCYJNEJ </w:t>
      </w:r>
    </w:p>
    <w:p w14:paraId="63DC18DA" w14:textId="77777777" w:rsidR="00A15631" w:rsidRDefault="00000000">
      <w:pPr>
        <w:numPr>
          <w:ilvl w:val="0"/>
          <w:numId w:val="2"/>
        </w:numPr>
        <w:spacing w:after="41" w:line="267" w:lineRule="auto"/>
        <w:ind w:right="0" w:hanging="360"/>
      </w:pPr>
      <w:r>
        <w:t xml:space="preserve">W Akcji promocyjnej może wziąć udział każda osoba, która spełni jeden z poniższych warunków uczestnictwa w Akcji promocyjnej, tj.: </w:t>
      </w:r>
    </w:p>
    <w:p w14:paraId="0DB258D6" w14:textId="77777777" w:rsidR="00A15631" w:rsidRDefault="00000000">
      <w:pPr>
        <w:numPr>
          <w:ilvl w:val="1"/>
          <w:numId w:val="2"/>
        </w:numPr>
        <w:ind w:right="0" w:hanging="360"/>
      </w:pPr>
      <w:r>
        <w:lastRenderedPageBreak/>
        <w:t xml:space="preserve">przyjdzie do Lokalu w Czasie trwania Akcji i dokonując zakupu produktu lub produktów biorących udział w promocji okaże papierową ulotkę, którą hostessy będą rozdawać poza Lokalem, </w:t>
      </w:r>
    </w:p>
    <w:p w14:paraId="0E06C3F7" w14:textId="77777777" w:rsidR="00A15631" w:rsidRDefault="00000000">
      <w:pPr>
        <w:numPr>
          <w:ilvl w:val="1"/>
          <w:numId w:val="2"/>
        </w:numPr>
        <w:ind w:right="0" w:hanging="360"/>
      </w:pPr>
      <w:r>
        <w:t xml:space="preserve">przyjdzie do Lokalu w Czasie trwania Akcji i dokonując zakupu produktu lub produktów biorących udział w promocji okaże ulotkę cyfrową - pobraną za pomocą kodu QR ze strony internetowej działającej pod adresem: https://www.lucabakery.pl, </w:t>
      </w:r>
    </w:p>
    <w:p w14:paraId="34989361" w14:textId="0EB79188" w:rsidR="00A15631" w:rsidRDefault="00000000">
      <w:pPr>
        <w:numPr>
          <w:ilvl w:val="1"/>
          <w:numId w:val="2"/>
        </w:numPr>
        <w:spacing w:after="6"/>
        <w:ind w:right="0" w:hanging="360"/>
      </w:pPr>
      <w:r>
        <w:t xml:space="preserve">przyjdzie do Lokalu w Czasie trwania Akcji i dokonując zakupu produktu lub produktów biorących udział w promocji </w:t>
      </w:r>
      <w:r w:rsidR="0011096A">
        <w:t>zacznie obserwować</w:t>
      </w:r>
      <w:r>
        <w:t xml:space="preserve"> profil marki LUCA na portalu społecznościowym Instagram o nazwie: </w:t>
      </w:r>
      <w:proofErr w:type="spellStart"/>
      <w:r>
        <w:t>lucabakery_pl</w:t>
      </w:r>
      <w:proofErr w:type="spellEnd"/>
      <w:r>
        <w:t xml:space="preserve"> </w:t>
      </w:r>
      <w:r w:rsidR="0011096A">
        <w:rPr>
          <w:color w:val="auto"/>
          <w:szCs w:val="22"/>
        </w:rPr>
        <w:t>(</w:t>
      </w:r>
      <w:hyperlink r:id="rId10" w:history="1">
        <w:r w:rsidR="0011096A" w:rsidRPr="00EE7CED">
          <w:rPr>
            <w:rStyle w:val="Hipercze"/>
            <w:szCs w:val="22"/>
          </w:rPr>
          <w:t>www.instagram.com/lucabakery_pl</w:t>
        </w:r>
      </w:hyperlink>
      <w:r w:rsidR="0011096A">
        <w:rPr>
          <w:color w:val="auto"/>
          <w:szCs w:val="22"/>
        </w:rPr>
        <w:t>)</w:t>
      </w:r>
      <w:r w:rsidR="0011096A">
        <w:t xml:space="preserve"> (dokonując tego </w:t>
      </w:r>
      <w:r>
        <w:t>przed dokonaniem płatności za produkty w Lokalu i w obecności pracownika Organizatora</w:t>
      </w:r>
      <w:r w:rsidR="0011096A">
        <w:t>)</w:t>
      </w:r>
      <w:r>
        <w:t xml:space="preserve">. </w:t>
      </w:r>
    </w:p>
    <w:p w14:paraId="5C5AB000" w14:textId="77777777" w:rsidR="00A15631" w:rsidRDefault="00000000">
      <w:pPr>
        <w:ind w:left="708" w:right="0" w:firstLine="0"/>
      </w:pPr>
      <w:r>
        <w:t xml:space="preserve">Osoba biorąca udział w Akcji promocyjnej zwana jest dalej </w:t>
      </w:r>
      <w:r>
        <w:rPr>
          <w:b/>
        </w:rPr>
        <w:t xml:space="preserve">Uczestnikiem </w:t>
      </w:r>
      <w:r>
        <w:t>bądź łącznie</w:t>
      </w:r>
      <w:r>
        <w:rPr>
          <w:b/>
        </w:rPr>
        <w:t xml:space="preserve"> Uczestnikami</w:t>
      </w:r>
      <w:r>
        <w:t xml:space="preserve">. </w:t>
      </w:r>
    </w:p>
    <w:p w14:paraId="1E1EDFF2" w14:textId="77777777" w:rsidR="00A15631" w:rsidRDefault="00000000">
      <w:pPr>
        <w:numPr>
          <w:ilvl w:val="0"/>
          <w:numId w:val="2"/>
        </w:numPr>
        <w:spacing w:after="41" w:line="267" w:lineRule="auto"/>
        <w:ind w:right="0" w:hanging="360"/>
      </w:pPr>
      <w:r>
        <w:t xml:space="preserve">Uczestnik, który spełni warunki udziału w Akcji promocyjnej, o których mowa w ust. 1 powyżej otrzyma od Organizatora 1 (jeden) dodatkowy, pełnowartościowy, bezpłatny produkt marki LUCA (gratis) tego samego rodzaju jak ten, który zakupił. Uczestnik uprawniony będzie do otrzymania tego produktu tylko w Lokalu i tylko w Czasie trwania Akcji. </w:t>
      </w:r>
    </w:p>
    <w:p w14:paraId="218208A1" w14:textId="77777777" w:rsidR="00A15631" w:rsidRDefault="00000000">
      <w:pPr>
        <w:numPr>
          <w:ilvl w:val="0"/>
          <w:numId w:val="2"/>
        </w:numPr>
        <w:ind w:right="0" w:hanging="360"/>
      </w:pPr>
      <w:r>
        <w:t xml:space="preserve">Produkty, które biorą udział w Akcji promocyjnej i których zakup będzie uprawniał Uczestnika do otrzymania drugiego bezpłatnego produktu znajdują się w Załączniku nr 1 do niniejszego Regulaminu. Akcja promocyjna nie dotyczy takich produktów jak: jogurty, kanapki i napoje (inne niż kawa). Jeśli Uczestnik zakupi w ramach 1 (jednej) transakcji więcej niż 1 (jeden) produkt z tych, które biorą udział w Akcji promocyjnej, to otrzyma od Organizatora po 1 (jednym) dodatkowym, bezpłatnym produkcie do każdego z produktów, które zakupił. </w:t>
      </w:r>
    </w:p>
    <w:p w14:paraId="1491C76E" w14:textId="77777777" w:rsidR="00A15631" w:rsidRDefault="00000000">
      <w:pPr>
        <w:numPr>
          <w:ilvl w:val="0"/>
          <w:numId w:val="2"/>
        </w:numPr>
        <w:ind w:right="0" w:hanging="360"/>
      </w:pPr>
      <w:r>
        <w:t xml:space="preserve">Uczestnictwo w Akcji promocyjnej jest dobrowolne i bezpłatne (tzn. zakup produktu lub produktów w ramach Akcji promocyjnej nie wymaga poniesienia przez Uczestnika dodatkowych kosztów poza uiszczeniem ceny za produkt lub produkty podlegające promocji). </w:t>
      </w:r>
    </w:p>
    <w:p w14:paraId="379C909E" w14:textId="1FAA3666" w:rsidR="00A15631" w:rsidRDefault="00000000">
      <w:pPr>
        <w:numPr>
          <w:ilvl w:val="0"/>
          <w:numId w:val="2"/>
        </w:numPr>
        <w:ind w:right="0" w:hanging="360"/>
      </w:pPr>
      <w:r>
        <w:t xml:space="preserve">Aby wziąć udział w Akcji promocyjnej poprzez polubienie profilu marki LUCA na portalu społecznościowym Instagram o nazwie: </w:t>
      </w:r>
      <w:proofErr w:type="spellStart"/>
      <w:r>
        <w:t>lucabakery_pl</w:t>
      </w:r>
      <w:proofErr w:type="spellEnd"/>
      <w:r>
        <w:t xml:space="preserve"> Uczestnik musi posiadać aktywne, sprofilowane konto na tym portalu. </w:t>
      </w:r>
    </w:p>
    <w:p w14:paraId="0C64C615" w14:textId="77777777" w:rsidR="00A15631" w:rsidRDefault="00000000">
      <w:pPr>
        <w:numPr>
          <w:ilvl w:val="0"/>
          <w:numId w:val="2"/>
        </w:numPr>
        <w:ind w:right="0" w:hanging="360"/>
      </w:pPr>
      <w:r>
        <w:t xml:space="preserve">Akcja promocyjna nie łączy się z innymi akcjami promocyjnymi, rabatami, przecenami, upustami, obniżkami. Akcja promocyjna nie łączy się z rabatami udzielanymi przez Organizatora w ramach programów lojalnościowych przez niego prowadzonych. </w:t>
      </w:r>
    </w:p>
    <w:p w14:paraId="110FCE73" w14:textId="77777777" w:rsidR="00A15631" w:rsidRDefault="00000000">
      <w:pPr>
        <w:numPr>
          <w:ilvl w:val="0"/>
          <w:numId w:val="2"/>
        </w:numPr>
        <w:spacing w:after="41" w:line="267" w:lineRule="auto"/>
        <w:ind w:right="0" w:hanging="360"/>
      </w:pPr>
      <w:r>
        <w:t xml:space="preserve">Akcja promocyjna nie obejmuje zakupów hurtowych. </w:t>
      </w:r>
    </w:p>
    <w:p w14:paraId="266FDBCF" w14:textId="77777777" w:rsidR="00A15631" w:rsidRDefault="00000000">
      <w:pPr>
        <w:numPr>
          <w:ilvl w:val="0"/>
          <w:numId w:val="2"/>
        </w:numPr>
        <w:ind w:right="0" w:hanging="360"/>
      </w:pPr>
      <w:r>
        <w:t xml:space="preserve">Uczestnicy nie mają prawa do wymiany bezpłatnego produktu marki LUCA, który otrzymali w ramach Akcji promocyjnej na inny produkt z oferty Organizatora, na ekwiwalent pieniężny lub na inne ekwiwalenty. </w:t>
      </w:r>
    </w:p>
    <w:p w14:paraId="2C50595C" w14:textId="77777777" w:rsidR="00A15631" w:rsidRDefault="00000000">
      <w:pPr>
        <w:numPr>
          <w:ilvl w:val="0"/>
          <w:numId w:val="2"/>
        </w:numPr>
        <w:spacing w:after="6"/>
        <w:ind w:right="0" w:hanging="360"/>
      </w:pPr>
      <w:r>
        <w:t xml:space="preserve">W przypadku, gdy zapas produktów w Lokalu zostanie wyczerpany i Organizator nie będzie mógł wydać Uczestnikowi produktu takiego samego rodzaju jak ten, który Uczestnik zakupił, to Organizator może wydać Uczestnikowi inny produkt spośród tych, o których mowa w ust. 3 powyżej, przy czym cena takiego dodatkowego, gratisowego produktu musi być taka sama lub wyższa niż cena produktu zakupionego przez Uczestnika. </w:t>
      </w:r>
    </w:p>
    <w:p w14:paraId="2180EB00" w14:textId="77777777" w:rsidR="00A15631" w:rsidRDefault="00000000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69C42AE6" w14:textId="77777777" w:rsidR="00A15631" w:rsidRDefault="00000000">
      <w:pPr>
        <w:pStyle w:val="Nagwek1"/>
        <w:ind w:right="3"/>
      </w:pPr>
      <w:r>
        <w:t xml:space="preserve">§ III. POSTĘPOWANIE REKLAMACYJNE </w:t>
      </w:r>
    </w:p>
    <w:p w14:paraId="25AEB9D5" w14:textId="77777777" w:rsidR="00A15631" w:rsidRDefault="00000000">
      <w:pPr>
        <w:numPr>
          <w:ilvl w:val="0"/>
          <w:numId w:val="3"/>
        </w:numPr>
        <w:spacing w:after="41" w:line="267" w:lineRule="auto"/>
        <w:ind w:right="0" w:hanging="360"/>
      </w:pPr>
      <w:r>
        <w:t xml:space="preserve">Reklamacje dotyczące sposobu przeprowadzenia Akcji promocyjnej powinny być zgłaszane przez czas trwania Akcji promocyjnej oraz przez kolejne 14 (czternaście) dni od jej zakończenia, pisemnie, na adres: LUCA Polonia Sp. z o.o., ul. Żurawia 22/704, 05-515 </w:t>
      </w:r>
      <w:r>
        <w:lastRenderedPageBreak/>
        <w:t xml:space="preserve">Warszawa z dopiskiem: </w:t>
      </w:r>
      <w:r>
        <w:rPr>
          <w:i/>
        </w:rPr>
        <w:t>,,Reklamacja – Akcja Promocyjna – LUCA”</w:t>
      </w:r>
      <w:r>
        <w:t xml:space="preserve">. O prawidłowym wniesieniu reklamacji decyduje data stempla pocztowego. </w:t>
      </w:r>
    </w:p>
    <w:p w14:paraId="3B1BF905" w14:textId="77777777" w:rsidR="00A15631" w:rsidRDefault="00000000">
      <w:pPr>
        <w:numPr>
          <w:ilvl w:val="0"/>
          <w:numId w:val="3"/>
        </w:numPr>
        <w:ind w:right="0" w:hanging="360"/>
      </w:pPr>
      <w:r>
        <w:t xml:space="preserve">Każda reklamacja powinna zawierać następujące dane Uczestnika: </w:t>
      </w:r>
    </w:p>
    <w:p w14:paraId="3B2D0A16" w14:textId="77777777" w:rsidR="00A15631" w:rsidRDefault="00000000">
      <w:pPr>
        <w:numPr>
          <w:ilvl w:val="1"/>
          <w:numId w:val="3"/>
        </w:numPr>
        <w:spacing w:after="41" w:line="267" w:lineRule="auto"/>
        <w:ind w:right="0" w:hanging="360"/>
      </w:pPr>
      <w:r>
        <w:t xml:space="preserve">imię i nazwisko, adres zamieszkania oraz numer telefonu kontaktowego składającego reklamację, </w:t>
      </w:r>
    </w:p>
    <w:p w14:paraId="49E8BC97" w14:textId="77777777" w:rsidR="00A15631" w:rsidRDefault="00000000">
      <w:pPr>
        <w:numPr>
          <w:ilvl w:val="1"/>
          <w:numId w:val="3"/>
        </w:numPr>
        <w:spacing w:after="9"/>
        <w:ind w:right="0" w:hanging="360"/>
      </w:pPr>
      <w:r>
        <w:t xml:space="preserve">powód reklamacji oraz treść żądania reklamacyjnego. </w:t>
      </w:r>
    </w:p>
    <w:p w14:paraId="0097DB74" w14:textId="77777777" w:rsidR="00A15631" w:rsidRDefault="00000000">
      <w:pPr>
        <w:numPr>
          <w:ilvl w:val="0"/>
          <w:numId w:val="3"/>
        </w:numPr>
        <w:spacing w:after="6"/>
        <w:ind w:right="0" w:hanging="360"/>
      </w:pPr>
      <w:r>
        <w:t xml:space="preserve">Postępowanie reklamacyjne trwa 14 (czternaście) dni roboczych. Zawiadomienie o wyniku reklamacji zostanie przesłane składającemu reklamację pocztą (listem poleconym) na adres wskazany w reklamacji. Procedura reklamacyjna nie ogranicza ani nie wyłącza uprawnień Uczestników wynikających z ogólnie obowiązujących przepisów prawa, a w szczególności wyczerpanie procedury reklamacyjnej nie jest wymogiem dochodzenia przez Uczestników roszczeń na zasadach ogólnych. </w:t>
      </w:r>
    </w:p>
    <w:p w14:paraId="5CCAA883" w14:textId="77777777" w:rsidR="00A15631" w:rsidRDefault="00000000">
      <w:pPr>
        <w:numPr>
          <w:ilvl w:val="0"/>
          <w:numId w:val="3"/>
        </w:numPr>
        <w:spacing w:after="7"/>
        <w:ind w:right="0" w:hanging="360"/>
      </w:pPr>
      <w:r>
        <w:t xml:space="preserve">Reklamacje złożone po terminie, o którym mowa w ust. 1 powyżej, wysłane pod niewłaściwy adres lub reklamacje niezawierające danych, o których mowa w ust. 2 powyżej, nie będą rozpatrywane.  </w:t>
      </w:r>
    </w:p>
    <w:p w14:paraId="65AF8C58" w14:textId="77777777" w:rsidR="00A15631" w:rsidRDefault="00000000">
      <w:pPr>
        <w:numPr>
          <w:ilvl w:val="0"/>
          <w:numId w:val="3"/>
        </w:numPr>
        <w:ind w:right="0" w:hanging="360"/>
      </w:pPr>
      <w:r>
        <w:t xml:space="preserve">W przypadku przesłania przez Uczestnika zgłoszenia reklamacyjnego, Organizator informuje, że:  </w:t>
      </w:r>
    </w:p>
    <w:p w14:paraId="1AA800B6" w14:textId="77777777" w:rsidR="00A15631" w:rsidRDefault="00000000">
      <w:pPr>
        <w:numPr>
          <w:ilvl w:val="1"/>
          <w:numId w:val="4"/>
        </w:numPr>
        <w:ind w:left="1543" w:right="0" w:hanging="674"/>
      </w:pPr>
      <w:r>
        <w:t xml:space="preserve">administratorem danych osobowych jest LUCA Polonia Spółka z ograniczoną odpowiedzialnością z siedzibą w Warszawie przy ulicy Żurawiej 22/704, 05-515 Warszawa, wpisana do Krajowego Rejestru Przedsiębiorców pod nr KRS 0001061003 prowadzonym przez Sąd Rejonowy dla m.st. Warszawy w Warszawie, XII Wydział Gospodarczy Krajowego Rejestru Sądowego, posiadająca numer REGON: 526565522 oraz numer NIP 7011167316, </w:t>
      </w:r>
    </w:p>
    <w:p w14:paraId="3A2FF972" w14:textId="77777777" w:rsidR="00A15631" w:rsidRDefault="00000000">
      <w:pPr>
        <w:numPr>
          <w:ilvl w:val="1"/>
          <w:numId w:val="4"/>
        </w:numPr>
        <w:spacing w:after="41" w:line="267" w:lineRule="auto"/>
        <w:ind w:left="1543" w:right="0" w:hanging="674"/>
      </w:pPr>
      <w:r>
        <w:t xml:space="preserve">podanie danych osobowych jest dobrowolne, ale konieczne do przeprowadzenia postępowania reklamacyjnego, </w:t>
      </w:r>
    </w:p>
    <w:p w14:paraId="5D814E26" w14:textId="77777777" w:rsidR="00A15631" w:rsidRDefault="00000000">
      <w:pPr>
        <w:numPr>
          <w:ilvl w:val="1"/>
          <w:numId w:val="4"/>
        </w:numPr>
        <w:ind w:left="1543" w:right="0" w:hanging="674"/>
      </w:pPr>
      <w:r>
        <w:t xml:space="preserve">dane osobowe będą przetwarzane przez administratora tylko w zakresie niezbędnym do przeprowadzenia postępowania reklamacyjnego, tj. rozpoznania reklamacji, udzielenia odpowiedzi oraz przez czas konieczny dla rozpoznania tej reklamacji i przewidziany ustawowo okres przedawnienia roszczeń (6 lat), na podstawie art. 6 ust. f RODO, </w:t>
      </w:r>
    </w:p>
    <w:p w14:paraId="449FE970" w14:textId="77777777" w:rsidR="00A15631" w:rsidRDefault="00000000">
      <w:pPr>
        <w:numPr>
          <w:ilvl w:val="1"/>
          <w:numId w:val="4"/>
        </w:numPr>
        <w:ind w:left="1543" w:right="0" w:hanging="674"/>
      </w:pPr>
      <w:r>
        <w:t xml:space="preserve">Uczestnik ma prawo do wglądu, zmiany, poprawy, ograniczenia przetwarzania, skopiowania, żądania usunięcia swoich danych (bez wpływu na sposób przetwarzania tych danych do czasu złożenia oświadczenia o ich usunięciu), </w:t>
      </w:r>
    </w:p>
    <w:p w14:paraId="20A98D0E" w14:textId="363DE807" w:rsidR="00A15631" w:rsidRDefault="00000000" w:rsidP="003A72F1">
      <w:pPr>
        <w:numPr>
          <w:ilvl w:val="1"/>
          <w:numId w:val="4"/>
        </w:numPr>
        <w:spacing w:after="14"/>
        <w:ind w:left="1543" w:right="0" w:hanging="674"/>
        <w:jc w:val="left"/>
      </w:pPr>
      <w:r>
        <w:t xml:space="preserve">dane osobowe Uczestników nie będą </w:t>
      </w:r>
      <w:r>
        <w:tab/>
        <w:t>poddawane</w:t>
      </w:r>
      <w:r w:rsidR="003A72F1">
        <w:t xml:space="preserve"> </w:t>
      </w:r>
      <w:r>
        <w:t>zautomatyzowanemu</w:t>
      </w:r>
      <w:r w:rsidR="003A72F1">
        <w:t xml:space="preserve"> </w:t>
      </w:r>
      <w:r>
        <w:t xml:space="preserve">przetwarzaniu ani profilowaniu, </w:t>
      </w:r>
    </w:p>
    <w:p w14:paraId="239520EA" w14:textId="77777777" w:rsidR="00A15631" w:rsidRDefault="00000000">
      <w:pPr>
        <w:numPr>
          <w:ilvl w:val="1"/>
          <w:numId w:val="4"/>
        </w:numPr>
        <w:ind w:left="1543" w:right="0" w:hanging="674"/>
      </w:pPr>
      <w:r>
        <w:t xml:space="preserve">dane osobowe Uczestników nie będą przekazywane poza obszar EOG i UE, </w:t>
      </w:r>
    </w:p>
    <w:p w14:paraId="7BC63506" w14:textId="50117D51" w:rsidR="00A15631" w:rsidRDefault="00000000" w:rsidP="003A72F1">
      <w:pPr>
        <w:numPr>
          <w:ilvl w:val="1"/>
          <w:numId w:val="4"/>
        </w:numPr>
        <w:spacing w:after="16"/>
        <w:ind w:left="1543" w:right="0" w:hanging="674"/>
      </w:pPr>
      <w:r>
        <w:t xml:space="preserve">dane osobowe Uczestników mogą być przekazywane podmiotom do tego upoważnionym (np. organom administracji publicznej) na ich żądanie, </w:t>
      </w:r>
    </w:p>
    <w:p w14:paraId="7DED316B" w14:textId="77777777" w:rsidR="00A15631" w:rsidRDefault="00000000">
      <w:pPr>
        <w:numPr>
          <w:ilvl w:val="1"/>
          <w:numId w:val="4"/>
        </w:numPr>
        <w:ind w:left="1543" w:right="0" w:hanging="674"/>
      </w:pPr>
      <w:r>
        <w:t xml:space="preserve">Uczestnik ma prawo złożyć skargę do Prezesa Urzędu Ochrony Danych Osobowych, gdy uzna, że przetwarzanie jego danych osobowych przez Organizatora narusza obowiązujące przepisy prawa, </w:t>
      </w:r>
    </w:p>
    <w:p w14:paraId="5018201D" w14:textId="634DA470" w:rsidR="00A15631" w:rsidRDefault="00000000" w:rsidP="003A72F1">
      <w:pPr>
        <w:numPr>
          <w:ilvl w:val="1"/>
          <w:numId w:val="4"/>
        </w:numPr>
        <w:spacing w:after="6"/>
        <w:ind w:left="1543" w:right="0" w:hanging="674"/>
      </w:pPr>
      <w:r>
        <w:t xml:space="preserve">w zakresie przetwarzania danych osobowych kontakt z administratorem możliwy jest pod następującym adresem: LUCA Polonia Sp. z o.o., ul. Żurawia 22/704, 05-515 Warszawa lub pod adresem e-mail: kontakt@lucabakery.pl </w:t>
      </w:r>
    </w:p>
    <w:p w14:paraId="4894D572" w14:textId="77777777" w:rsidR="00A15631" w:rsidRDefault="00000000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0CD593F" w14:textId="77777777" w:rsidR="00A15631" w:rsidRDefault="00000000">
      <w:pPr>
        <w:pStyle w:val="Nagwek1"/>
        <w:ind w:right="5"/>
      </w:pPr>
      <w:r>
        <w:lastRenderedPageBreak/>
        <w:t xml:space="preserve">§ IV. POSTANOWIENIA KOŃCOWE </w:t>
      </w:r>
    </w:p>
    <w:p w14:paraId="30E58FC4" w14:textId="77777777" w:rsidR="00A15631" w:rsidRDefault="00000000">
      <w:pPr>
        <w:numPr>
          <w:ilvl w:val="0"/>
          <w:numId w:val="5"/>
        </w:numPr>
        <w:spacing w:after="41" w:line="267" w:lineRule="auto"/>
        <w:ind w:right="0" w:hanging="356"/>
      </w:pPr>
      <w:r>
        <w:t xml:space="preserve">W kwestiach nieuregulowanych w niniejszym Regulaminie mają zastosowanie przepisy Kodeksu cywilnego oraz innych powszechnie obowiązujących aktów prawnych. </w:t>
      </w:r>
    </w:p>
    <w:p w14:paraId="71C92FC9" w14:textId="589B4083" w:rsidR="00A15631" w:rsidRDefault="00000000">
      <w:pPr>
        <w:numPr>
          <w:ilvl w:val="0"/>
          <w:numId w:val="5"/>
        </w:numPr>
        <w:ind w:right="0" w:hanging="356"/>
      </w:pPr>
      <w:r>
        <w:t>Niniejszy Regulamin wchodzi w życie z dniem 2</w:t>
      </w:r>
      <w:r w:rsidR="00DE1A56">
        <w:t xml:space="preserve"> lipca </w:t>
      </w:r>
      <w:r>
        <w:t xml:space="preserve">2024 roku. </w:t>
      </w:r>
    </w:p>
    <w:p w14:paraId="4E3B2D33" w14:textId="77777777" w:rsidR="00A15631" w:rsidRDefault="00000000">
      <w:pPr>
        <w:numPr>
          <w:ilvl w:val="0"/>
          <w:numId w:val="5"/>
        </w:numPr>
        <w:spacing w:after="41" w:line="267" w:lineRule="auto"/>
        <w:ind w:right="0" w:hanging="356"/>
      </w:pPr>
      <w:r>
        <w:t xml:space="preserve">Organizator zastrzega sobie prawo do zmiany niniejszego Regulaminu, przy czym każdorazowo nowe warunki Regulaminu będą musiały być względniejsze dla Uczestników. W przypadku takiej zmiany Regulamin w uaktualnionej wersji zostanie opublikowany na stronie internetowej Organizatora działającej pod adresem: https://www.lucabakery.pl. </w:t>
      </w:r>
    </w:p>
    <w:p w14:paraId="4F41EF0B" w14:textId="77777777" w:rsidR="00A15631" w:rsidRDefault="00000000">
      <w:pPr>
        <w:numPr>
          <w:ilvl w:val="0"/>
          <w:numId w:val="5"/>
        </w:numPr>
        <w:ind w:right="0" w:hanging="356"/>
      </w:pPr>
      <w:r>
        <w:t xml:space="preserve">Załączniki do niniejszego Regulaminu stanowią jego integralne części. </w:t>
      </w:r>
      <w:r>
        <w:br w:type="page"/>
      </w:r>
    </w:p>
    <w:p w14:paraId="2F7C59F4" w14:textId="77777777" w:rsidR="00A15631" w:rsidRDefault="00000000">
      <w:pPr>
        <w:spacing w:after="19" w:line="259" w:lineRule="auto"/>
        <w:ind w:left="0" w:right="0" w:firstLine="0"/>
        <w:jc w:val="left"/>
      </w:pPr>
      <w:r>
        <w:rPr>
          <w:b/>
          <w:i/>
        </w:rPr>
        <w:lastRenderedPageBreak/>
        <w:t xml:space="preserve">Załącznik nr 1 do Regulaminu akcji promocyjnej – Lista produktów biorących udział w promocji </w:t>
      </w:r>
    </w:p>
    <w:p w14:paraId="5093C121" w14:textId="77777777" w:rsidR="00A15631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10480" w:type="dxa"/>
        <w:tblInd w:w="7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49"/>
        <w:gridCol w:w="5231"/>
      </w:tblGrid>
      <w:tr w:rsidR="00A15631" w14:paraId="3597F577" w14:textId="77777777">
        <w:trPr>
          <w:trHeight w:val="317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64E082" w14:textId="77777777" w:rsidR="00A15631" w:rsidRDefault="00000000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RODZAJ PRODUKTU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05CD0A" w14:textId="77777777" w:rsidR="00A15631" w:rsidRDefault="00000000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</w:rPr>
              <w:t xml:space="preserve">CENA BRUTTO ZA 1 SZTUKĘ [w PLN] </w:t>
            </w:r>
          </w:p>
        </w:tc>
      </w:tr>
      <w:tr w:rsidR="00A15631" w14:paraId="05110271" w14:textId="77777777">
        <w:trPr>
          <w:trHeight w:val="320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A163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LUCA tradycyjny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0D90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8,90 </w:t>
            </w:r>
          </w:p>
        </w:tc>
      </w:tr>
      <w:tr w:rsidR="00A15631" w14:paraId="1F2CF415" w14:textId="77777777">
        <w:trPr>
          <w:trHeight w:val="322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5435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Covri</w:t>
            </w:r>
            <w:proofErr w:type="spellEnd"/>
            <w:r>
              <w:t xml:space="preserve"> LUCA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6711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5,90 </w:t>
            </w:r>
          </w:p>
        </w:tc>
      </w:tr>
      <w:tr w:rsidR="00A15631" w14:paraId="73270F92" w14:textId="77777777">
        <w:trPr>
          <w:trHeight w:val="31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9B9A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Happy LUCA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31D9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9,50 </w:t>
            </w:r>
          </w:p>
        </w:tc>
      </w:tr>
      <w:tr w:rsidR="00A15631" w14:paraId="6A0CD9CA" w14:textId="77777777">
        <w:trPr>
          <w:trHeight w:val="322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47A7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LUCA Dziarski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B600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9,50 </w:t>
            </w:r>
          </w:p>
        </w:tc>
      </w:tr>
      <w:tr w:rsidR="00A15631" w14:paraId="39B9697E" w14:textId="77777777">
        <w:trPr>
          <w:trHeight w:val="31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18A4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Bajgiel z wiśnią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0188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7,90 </w:t>
            </w:r>
          </w:p>
        </w:tc>
      </w:tr>
      <w:tr w:rsidR="00A15631" w14:paraId="5BA7EE4E" w14:textId="77777777">
        <w:trPr>
          <w:trHeight w:val="31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CB43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Bajgiel z </w:t>
            </w:r>
            <w:proofErr w:type="spellStart"/>
            <w:r>
              <w:t>Nutellą</w:t>
            </w:r>
            <w:proofErr w:type="spellEnd"/>
            <w:r>
              <w:t xml:space="preserve">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7D91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8,50 </w:t>
            </w:r>
          </w:p>
        </w:tc>
      </w:tr>
      <w:tr w:rsidR="00A15631" w14:paraId="64CCB604" w14:textId="77777777">
        <w:trPr>
          <w:trHeight w:val="322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FCE1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Precel ze Słonecznikiem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15B6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5,50 </w:t>
            </w:r>
          </w:p>
        </w:tc>
      </w:tr>
      <w:tr w:rsidR="00A15631" w14:paraId="6955AAC7" w14:textId="77777777">
        <w:trPr>
          <w:trHeight w:val="31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9B8F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Precel z Sezamem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8A34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4,90 </w:t>
            </w:r>
          </w:p>
        </w:tc>
      </w:tr>
      <w:tr w:rsidR="00A15631" w14:paraId="2BC425D6" w14:textId="77777777">
        <w:trPr>
          <w:trHeight w:val="322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5D9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Precel z Makiem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66F2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4,90 </w:t>
            </w:r>
          </w:p>
        </w:tc>
      </w:tr>
      <w:tr w:rsidR="00A15631" w14:paraId="0AB71E5B" w14:textId="77777777">
        <w:trPr>
          <w:trHeight w:val="320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4701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Bajgiel z Serem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B70B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6,50 </w:t>
            </w:r>
          </w:p>
        </w:tc>
      </w:tr>
      <w:tr w:rsidR="00A15631" w14:paraId="6165D1E4" w14:textId="77777777">
        <w:trPr>
          <w:trHeight w:val="322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381D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Pizza Campus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8D12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7,90 kawałek / 49,40 - 40 cm </w:t>
            </w:r>
          </w:p>
        </w:tc>
      </w:tr>
      <w:tr w:rsidR="00A15631" w14:paraId="2119305C" w14:textId="77777777">
        <w:trPr>
          <w:trHeight w:val="31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F651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Pizza LUCA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36C7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7,90 kawałek / 49,40 - 40 cm </w:t>
            </w:r>
          </w:p>
        </w:tc>
      </w:tr>
      <w:tr w:rsidR="00A15631" w14:paraId="01107884" w14:textId="77777777">
        <w:trPr>
          <w:trHeight w:val="31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F883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Pizza LUCA 4 sery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912E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7,90 kawałek / 49,40 - 40 cm </w:t>
            </w:r>
          </w:p>
        </w:tc>
      </w:tr>
      <w:tr w:rsidR="00A15631" w14:paraId="2B4EBBF9" w14:textId="77777777">
        <w:trPr>
          <w:trHeight w:val="322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1B85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Pizza LUCA Dziarska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A6AB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8,90 kawałek / 55,40 - 40 cm </w:t>
            </w:r>
          </w:p>
        </w:tc>
      </w:tr>
      <w:tr w:rsidR="00A15631" w14:paraId="02FF32F7" w14:textId="77777777">
        <w:trPr>
          <w:trHeight w:val="31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0EBC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Strudel LUCA Jabłkowy z Cynamonem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FC85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6,90 </w:t>
            </w:r>
          </w:p>
        </w:tc>
      </w:tr>
      <w:tr w:rsidR="00A15631" w14:paraId="66D26D8F" w14:textId="77777777">
        <w:trPr>
          <w:trHeight w:val="322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ED7F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Strudel LUCA z Jogurtem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EAB7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7,50 </w:t>
            </w:r>
          </w:p>
        </w:tc>
      </w:tr>
      <w:tr w:rsidR="00A15631" w14:paraId="7B8669F9" w14:textId="77777777">
        <w:trPr>
          <w:trHeight w:val="31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E330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Strudel LUCA z Białym Serem i Rodzynkami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72EA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7,50 </w:t>
            </w:r>
          </w:p>
        </w:tc>
      </w:tr>
      <w:tr w:rsidR="00A15631" w14:paraId="5D4B0EDA" w14:textId="77777777">
        <w:trPr>
          <w:trHeight w:val="31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61B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Strudel LUCA z Dynią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E55F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6,90 </w:t>
            </w:r>
          </w:p>
        </w:tc>
      </w:tr>
      <w:tr w:rsidR="00A15631" w14:paraId="48CDB779" w14:textId="77777777">
        <w:trPr>
          <w:trHeight w:val="322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BAE2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Merdenea</w:t>
            </w:r>
            <w:proofErr w:type="spellEnd"/>
            <w:r>
              <w:t xml:space="preserve"> LUCA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2FA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7,90 </w:t>
            </w:r>
          </w:p>
        </w:tc>
      </w:tr>
      <w:tr w:rsidR="00A15631" w14:paraId="38CA2B93" w14:textId="77777777">
        <w:trPr>
          <w:trHeight w:val="31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70F4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Kawa ZMEU® czarna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0BDF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4,50 </w:t>
            </w:r>
          </w:p>
        </w:tc>
      </w:tr>
      <w:tr w:rsidR="00A15631" w14:paraId="6F3B5D29" w14:textId="77777777">
        <w:trPr>
          <w:trHeight w:val="322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7DC5" w14:textId="77777777" w:rsidR="00A156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Kawa ZMEU® z mlekiem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C077" w14:textId="77777777" w:rsidR="00A15631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6,90 </w:t>
            </w:r>
          </w:p>
        </w:tc>
      </w:tr>
    </w:tbl>
    <w:p w14:paraId="5371D61E" w14:textId="77777777" w:rsidR="00A15631" w:rsidRDefault="00000000">
      <w:pPr>
        <w:spacing w:after="177" w:line="259" w:lineRule="auto"/>
        <w:ind w:left="0" w:right="0" w:firstLine="0"/>
        <w:jc w:val="left"/>
      </w:pPr>
      <w:r>
        <w:t xml:space="preserve"> </w:t>
      </w:r>
    </w:p>
    <w:p w14:paraId="51303036" w14:textId="77777777" w:rsidR="00A15631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sectPr w:rsidR="00A15631">
      <w:footerReference w:type="even" r:id="rId11"/>
      <w:footerReference w:type="default" r:id="rId12"/>
      <w:footerReference w:type="first" r:id="rId13"/>
      <w:pgSz w:w="11906" w:h="16838"/>
      <w:pgMar w:top="763" w:right="702" w:bottom="1279" w:left="708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21E1A" w14:textId="77777777" w:rsidR="009B1FF4" w:rsidRDefault="009B1FF4">
      <w:pPr>
        <w:spacing w:after="0" w:line="240" w:lineRule="auto"/>
      </w:pPr>
      <w:r>
        <w:separator/>
      </w:r>
    </w:p>
  </w:endnote>
  <w:endnote w:type="continuationSeparator" w:id="0">
    <w:p w14:paraId="0DFB4EAB" w14:textId="77777777" w:rsidR="009B1FF4" w:rsidRDefault="009B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FA5EC" w14:textId="77777777" w:rsidR="00A15631" w:rsidRDefault="00000000">
    <w:pPr>
      <w:tabs>
        <w:tab w:val="right" w:pos="1049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957C4" w14:textId="77777777" w:rsidR="00A15631" w:rsidRDefault="00000000">
    <w:pPr>
      <w:tabs>
        <w:tab w:val="right" w:pos="1049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6D13" w14:textId="77777777" w:rsidR="00A15631" w:rsidRDefault="00000000">
    <w:pPr>
      <w:tabs>
        <w:tab w:val="right" w:pos="1049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EC5AA" w14:textId="77777777" w:rsidR="009B1FF4" w:rsidRDefault="009B1FF4">
      <w:pPr>
        <w:spacing w:after="0" w:line="240" w:lineRule="auto"/>
      </w:pPr>
      <w:r>
        <w:separator/>
      </w:r>
    </w:p>
  </w:footnote>
  <w:footnote w:type="continuationSeparator" w:id="0">
    <w:p w14:paraId="4A721A2B" w14:textId="77777777" w:rsidR="009B1FF4" w:rsidRDefault="009B1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42DB"/>
    <w:multiLevelType w:val="hybridMultilevel"/>
    <w:tmpl w:val="0DC0C958"/>
    <w:lvl w:ilvl="0" w:tplc="AC4C7470">
      <w:start w:val="1"/>
      <w:numFmt w:val="decimal"/>
      <w:lvlText w:val="%1."/>
      <w:lvlJc w:val="left"/>
      <w:pPr>
        <w:ind w:left="7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6C3088">
      <w:start w:val="1"/>
      <w:numFmt w:val="lowerLetter"/>
      <w:lvlText w:val="%2"/>
      <w:lvlJc w:val="left"/>
      <w:pPr>
        <w:ind w:left="11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38B48C">
      <w:start w:val="1"/>
      <w:numFmt w:val="lowerRoman"/>
      <w:lvlText w:val="%3"/>
      <w:lvlJc w:val="left"/>
      <w:pPr>
        <w:ind w:left="18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621432">
      <w:start w:val="1"/>
      <w:numFmt w:val="decimal"/>
      <w:lvlText w:val="%4"/>
      <w:lvlJc w:val="left"/>
      <w:pPr>
        <w:ind w:left="26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C59CC">
      <w:start w:val="1"/>
      <w:numFmt w:val="lowerLetter"/>
      <w:lvlText w:val="%5"/>
      <w:lvlJc w:val="left"/>
      <w:pPr>
        <w:ind w:left="33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74D40C">
      <w:start w:val="1"/>
      <w:numFmt w:val="lowerRoman"/>
      <w:lvlText w:val="%6"/>
      <w:lvlJc w:val="left"/>
      <w:pPr>
        <w:ind w:left="40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DC7116">
      <w:start w:val="1"/>
      <w:numFmt w:val="decimal"/>
      <w:lvlText w:val="%7"/>
      <w:lvlJc w:val="left"/>
      <w:pPr>
        <w:ind w:left="47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C6122">
      <w:start w:val="1"/>
      <w:numFmt w:val="lowerLetter"/>
      <w:lvlText w:val="%8"/>
      <w:lvlJc w:val="left"/>
      <w:pPr>
        <w:ind w:left="54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D2045A">
      <w:start w:val="1"/>
      <w:numFmt w:val="lowerRoman"/>
      <w:lvlText w:val="%9"/>
      <w:lvlJc w:val="left"/>
      <w:pPr>
        <w:ind w:left="62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00186E"/>
    <w:multiLevelType w:val="hybridMultilevel"/>
    <w:tmpl w:val="C5247EF2"/>
    <w:lvl w:ilvl="0" w:tplc="6B8C31A8">
      <w:start w:val="1"/>
      <w:numFmt w:val="decimal"/>
      <w:lvlText w:val="%1."/>
      <w:lvlJc w:val="left"/>
      <w:pPr>
        <w:ind w:left="70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4683C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47B02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CBA8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8FB1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8B14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C7070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0DCFA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A62F6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6F06A6"/>
    <w:multiLevelType w:val="hybridMultilevel"/>
    <w:tmpl w:val="6792AEA2"/>
    <w:lvl w:ilvl="0" w:tplc="228812D8">
      <w:start w:val="1"/>
      <w:numFmt w:val="decimal"/>
      <w:lvlText w:val="%1."/>
      <w:lvlJc w:val="left"/>
      <w:pPr>
        <w:ind w:left="70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BE5A8E">
      <w:start w:val="1"/>
      <w:numFmt w:val="lowerLetter"/>
      <w:lvlText w:val="%2)"/>
      <w:lvlJc w:val="left"/>
      <w:pPr>
        <w:ind w:left="141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AE13C8">
      <w:start w:val="1"/>
      <w:numFmt w:val="lowerRoman"/>
      <w:lvlText w:val="%3"/>
      <w:lvlJc w:val="left"/>
      <w:pPr>
        <w:ind w:left="21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ACECC4">
      <w:start w:val="1"/>
      <w:numFmt w:val="decimal"/>
      <w:lvlText w:val="%4"/>
      <w:lvlJc w:val="left"/>
      <w:pPr>
        <w:ind w:left="285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8BB12">
      <w:start w:val="1"/>
      <w:numFmt w:val="lowerLetter"/>
      <w:lvlText w:val="%5"/>
      <w:lvlJc w:val="left"/>
      <w:pPr>
        <w:ind w:left="357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419FC">
      <w:start w:val="1"/>
      <w:numFmt w:val="lowerRoman"/>
      <w:lvlText w:val="%6"/>
      <w:lvlJc w:val="left"/>
      <w:pPr>
        <w:ind w:left="429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B4D354">
      <w:start w:val="1"/>
      <w:numFmt w:val="decimal"/>
      <w:lvlText w:val="%7"/>
      <w:lvlJc w:val="left"/>
      <w:pPr>
        <w:ind w:left="501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A2CFC">
      <w:start w:val="1"/>
      <w:numFmt w:val="lowerLetter"/>
      <w:lvlText w:val="%8"/>
      <w:lvlJc w:val="left"/>
      <w:pPr>
        <w:ind w:left="57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ACD7A">
      <w:start w:val="1"/>
      <w:numFmt w:val="lowerRoman"/>
      <w:lvlText w:val="%9"/>
      <w:lvlJc w:val="left"/>
      <w:pPr>
        <w:ind w:left="645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9C0861"/>
    <w:multiLevelType w:val="hybridMultilevel"/>
    <w:tmpl w:val="4C40CCB0"/>
    <w:lvl w:ilvl="0" w:tplc="30405998">
      <w:start w:val="1"/>
      <w:numFmt w:val="decimal"/>
      <w:lvlText w:val="%1."/>
      <w:lvlJc w:val="left"/>
      <w:pPr>
        <w:ind w:left="70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FC65BC">
      <w:start w:val="1"/>
      <w:numFmt w:val="lowerLetter"/>
      <w:lvlText w:val="%2)"/>
      <w:lvlJc w:val="left"/>
      <w:pPr>
        <w:ind w:left="145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204A0">
      <w:start w:val="1"/>
      <w:numFmt w:val="lowerRoman"/>
      <w:lvlText w:val="%3"/>
      <w:lvlJc w:val="left"/>
      <w:pPr>
        <w:ind w:left="217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928B3C">
      <w:start w:val="1"/>
      <w:numFmt w:val="decimal"/>
      <w:lvlText w:val="%4"/>
      <w:lvlJc w:val="left"/>
      <w:pPr>
        <w:ind w:left="289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42878">
      <w:start w:val="1"/>
      <w:numFmt w:val="lowerLetter"/>
      <w:lvlText w:val="%5"/>
      <w:lvlJc w:val="left"/>
      <w:pPr>
        <w:ind w:left="36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A9430">
      <w:start w:val="1"/>
      <w:numFmt w:val="lowerRoman"/>
      <w:lvlText w:val="%6"/>
      <w:lvlJc w:val="left"/>
      <w:pPr>
        <w:ind w:left="433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A90C6">
      <w:start w:val="1"/>
      <w:numFmt w:val="decimal"/>
      <w:lvlText w:val="%7"/>
      <w:lvlJc w:val="left"/>
      <w:pPr>
        <w:ind w:left="505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A8852">
      <w:start w:val="1"/>
      <w:numFmt w:val="lowerLetter"/>
      <w:lvlText w:val="%8"/>
      <w:lvlJc w:val="left"/>
      <w:pPr>
        <w:ind w:left="577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C418AA">
      <w:start w:val="1"/>
      <w:numFmt w:val="lowerRoman"/>
      <w:lvlText w:val="%9"/>
      <w:lvlJc w:val="left"/>
      <w:pPr>
        <w:ind w:left="649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A42B59"/>
    <w:multiLevelType w:val="hybridMultilevel"/>
    <w:tmpl w:val="447807A0"/>
    <w:lvl w:ilvl="0" w:tplc="E57C856E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7E6688">
      <w:start w:val="1"/>
      <w:numFmt w:val="lowerRoman"/>
      <w:lvlText w:val="%2."/>
      <w:lvlJc w:val="left"/>
      <w:pPr>
        <w:ind w:left="154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0CFD4">
      <w:start w:val="1"/>
      <w:numFmt w:val="lowerRoman"/>
      <w:lvlText w:val="%3"/>
      <w:lvlJc w:val="left"/>
      <w:pPr>
        <w:ind w:left="19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81D92">
      <w:start w:val="1"/>
      <w:numFmt w:val="decimal"/>
      <w:lvlText w:val="%4"/>
      <w:lvlJc w:val="left"/>
      <w:pPr>
        <w:ind w:left="26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DCF54A">
      <w:start w:val="1"/>
      <w:numFmt w:val="lowerLetter"/>
      <w:lvlText w:val="%5"/>
      <w:lvlJc w:val="left"/>
      <w:pPr>
        <w:ind w:left="33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4186E">
      <w:start w:val="1"/>
      <w:numFmt w:val="lowerRoman"/>
      <w:lvlText w:val="%6"/>
      <w:lvlJc w:val="left"/>
      <w:pPr>
        <w:ind w:left="41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04DE">
      <w:start w:val="1"/>
      <w:numFmt w:val="decimal"/>
      <w:lvlText w:val="%7"/>
      <w:lvlJc w:val="left"/>
      <w:pPr>
        <w:ind w:left="48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2EDF8">
      <w:start w:val="1"/>
      <w:numFmt w:val="lowerLetter"/>
      <w:lvlText w:val="%8"/>
      <w:lvlJc w:val="left"/>
      <w:pPr>
        <w:ind w:left="55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C20654">
      <w:start w:val="1"/>
      <w:numFmt w:val="lowerRoman"/>
      <w:lvlText w:val="%9"/>
      <w:lvlJc w:val="left"/>
      <w:pPr>
        <w:ind w:left="6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4148792">
    <w:abstractNumId w:val="1"/>
  </w:num>
  <w:num w:numId="2" w16cid:durableId="957300716">
    <w:abstractNumId w:val="3"/>
  </w:num>
  <w:num w:numId="3" w16cid:durableId="370304915">
    <w:abstractNumId w:val="2"/>
  </w:num>
  <w:num w:numId="4" w16cid:durableId="1472598223">
    <w:abstractNumId w:val="4"/>
  </w:num>
  <w:num w:numId="5" w16cid:durableId="164064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631"/>
    <w:rsid w:val="000143B7"/>
    <w:rsid w:val="0011096A"/>
    <w:rsid w:val="003A72F1"/>
    <w:rsid w:val="00470830"/>
    <w:rsid w:val="00477BED"/>
    <w:rsid w:val="004D4C56"/>
    <w:rsid w:val="009301CF"/>
    <w:rsid w:val="009B1FF4"/>
    <w:rsid w:val="009C0BE0"/>
    <w:rsid w:val="00A15631"/>
    <w:rsid w:val="00A221FC"/>
    <w:rsid w:val="00AA52ED"/>
    <w:rsid w:val="00B44007"/>
    <w:rsid w:val="00BB4758"/>
    <w:rsid w:val="00DA3D29"/>
    <w:rsid w:val="00DD137E"/>
    <w:rsid w:val="00D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80EE"/>
  <w15:docId w15:val="{E18A98C5-5805-4F8A-9608-EDF11BEB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4" w:line="268" w:lineRule="auto"/>
      <w:ind w:left="730" w:right="3" w:hanging="370"/>
      <w:jc w:val="both"/>
    </w:pPr>
    <w:rPr>
      <w:rFonts w:ascii="Century Gothic" w:eastAsia="Century Gothic" w:hAnsi="Century Gothic" w:cs="Century Gothic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1" w:line="259" w:lineRule="auto"/>
      <w:ind w:left="10" w:right="1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entury Gothic" w:eastAsia="Century Gothic" w:hAnsi="Century Gothic" w:cs="Century Gothic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109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cabakery.pl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ucabakery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stagram.com/lucabakery_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lucabakery_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1560</Words>
  <Characters>9365</Characters>
  <Application>Microsoft Office Word</Application>
  <DocSecurity>0</DocSecurity>
  <Lines>78</Lines>
  <Paragraphs>21</Paragraphs>
  <ScaleCrop>false</ScaleCrop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creality</dc:creator>
  <cp:keywords/>
  <cp:lastModifiedBy>KPRF</cp:lastModifiedBy>
  <cp:revision>9</cp:revision>
  <dcterms:created xsi:type="dcterms:W3CDTF">2024-07-01T10:52:00Z</dcterms:created>
  <dcterms:modified xsi:type="dcterms:W3CDTF">2024-07-01T17:16:00Z</dcterms:modified>
</cp:coreProperties>
</file>